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03" w:rsidRPr="008E069B" w:rsidRDefault="002E0D03" w:rsidP="002E0D03">
      <w:pPr>
        <w:tabs>
          <w:tab w:val="left" w:pos="7970"/>
        </w:tabs>
        <w:rPr>
          <w:rFonts w:asciiTheme="majorHAnsi" w:hAnsiTheme="majorHAnsi" w:cs="Arial"/>
          <w:b/>
          <w:sz w:val="24"/>
        </w:rPr>
      </w:pPr>
      <w:bookmarkStart w:id="0" w:name="_GoBack"/>
      <w:bookmarkEnd w:id="0"/>
      <w:r w:rsidRPr="008E069B">
        <w:rPr>
          <w:rFonts w:asciiTheme="majorHAnsi" w:hAnsiTheme="majorHAnsi" w:cs="Arial"/>
          <w:b/>
          <w:sz w:val="24"/>
        </w:rPr>
        <w:t>HQS Pre-inspection Checklist</w:t>
      </w:r>
    </w:p>
    <w:p w:rsidR="002E0D03" w:rsidRPr="008E069B" w:rsidRDefault="002E0D03" w:rsidP="002E0D03">
      <w:pPr>
        <w:jc w:val="center"/>
        <w:rPr>
          <w:rFonts w:asciiTheme="majorHAnsi" w:hAnsiTheme="majorHAnsi" w:cs="Arial"/>
          <w:sz w:val="24"/>
        </w:rPr>
      </w:pPr>
    </w:p>
    <w:p w:rsidR="002E0D03" w:rsidRPr="008E069B" w:rsidRDefault="002E0D03" w:rsidP="002E0D03">
      <w:pPr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Listed below are the most common violations of the “Housing Quality Standards.” Please look your unit over carefully before the inspector arrives. Remember, any of the following violations will merit a “fail” rating for the unit and the Housing Authority will not be able to enter into a HAP contract with the landlord until violations are corrected.</w:t>
      </w:r>
    </w:p>
    <w:p w:rsidR="002E0D03" w:rsidRPr="008E069B" w:rsidRDefault="002E0D03" w:rsidP="002E0D03">
      <w:pPr>
        <w:rPr>
          <w:rFonts w:asciiTheme="majorHAnsi" w:hAnsiTheme="majorHAnsi" w:cs="Arial"/>
          <w:sz w:val="24"/>
        </w:rPr>
      </w:pPr>
    </w:p>
    <w:p w:rsidR="002E0D03" w:rsidRPr="008E069B" w:rsidRDefault="002E0D03" w:rsidP="002E0D03">
      <w:pPr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This list is only the “most frequent” violations our inspectors have encountered and summarized. This list is in no way a complete list of potential HUD violations according to the regulations.</w:t>
      </w:r>
    </w:p>
    <w:p w:rsidR="002E0D03" w:rsidRPr="008E069B" w:rsidRDefault="002E0D03" w:rsidP="002E0D03">
      <w:pPr>
        <w:rPr>
          <w:rFonts w:asciiTheme="majorHAnsi" w:hAnsiTheme="majorHAnsi" w:cs="Arial"/>
          <w:sz w:val="24"/>
        </w:rPr>
      </w:pP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Working (as designed) smoke alarms within 10 ft. of every bedroom.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Working (as designed) smoke alarms on every level of common areas, including basements and attics.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Working (as designed) carbon monoxide detectors located as determined per building by the local fire department.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Broken and/or cracked windows.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No locks on windows regardless of floor.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Windows and doors must be weather tight.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All operable windows must have mechanism to secure them in place when opened.</w:t>
      </w:r>
    </w:p>
    <w:p w:rsidR="002E0D03" w:rsidRPr="008E069B" w:rsidRDefault="004C56EE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F</w:t>
      </w:r>
      <w:r w:rsidR="002E0D03" w:rsidRPr="008E069B">
        <w:rPr>
          <w:rFonts w:asciiTheme="majorHAnsi" w:hAnsiTheme="majorHAnsi" w:cs="Arial"/>
          <w:sz w:val="24"/>
        </w:rPr>
        <w:t>looring and walls must be strong and sturdy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Deteriorated steps.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Any potential tripping hazard.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No handrails on stairs with 4 or more steps (interior and exterior).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No railing or protective barriers on porches/landings more than 30” from ground level.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Hazardous electrical situations; ungrounded plug receptacles, cracked/missing cover plates, loose “J” boxes, bare wires, unsecured wires, spliced wires, loose light fixtures.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Plumbing leaks.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Wet areas of ceilings, walls, and floors.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Non-functioning stove (oven and burners).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Exterior door locks that are not secure – loose or missing striker plates, split door jambs or inadequate locks.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Large holes in walls or ceilings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Flaking or peeling paint (interior/exterior) in units with children age 6 and under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Units must be free of roaches, rodents, or any other type of infestation.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Holes in foundation or gaps under exterior doors that could lead to pest infiltration.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Bathrooms must have either an operating vent fan or an operable window.</w:t>
      </w:r>
    </w:p>
    <w:p w:rsidR="002E0D03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Unit must be vacant at time of inspection unless family is renting in place.</w:t>
      </w:r>
    </w:p>
    <w:p w:rsidR="007F71E6" w:rsidRPr="008E069B" w:rsidRDefault="002E0D03" w:rsidP="002E0D0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sz w:val="24"/>
        </w:rPr>
      </w:pPr>
      <w:r w:rsidRPr="008E069B">
        <w:rPr>
          <w:rFonts w:asciiTheme="majorHAnsi" w:hAnsiTheme="majorHAnsi" w:cs="Arial"/>
          <w:sz w:val="24"/>
        </w:rPr>
        <w:t>Unit must be clean; floors, carpets, bathroom, stove, refrigerator, etc.</w:t>
      </w:r>
    </w:p>
    <w:sectPr w:rsidR="007F71E6" w:rsidRPr="008E069B" w:rsidSect="008B0EE7">
      <w:headerReference w:type="default" r:id="rId8"/>
      <w:pgSz w:w="12240" w:h="15840"/>
      <w:pgMar w:top="1440" w:right="720" w:bottom="115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EF" w:rsidRDefault="00391AEF" w:rsidP="002E0D03">
      <w:r>
        <w:separator/>
      </w:r>
    </w:p>
  </w:endnote>
  <w:endnote w:type="continuationSeparator" w:id="0">
    <w:p w:rsidR="00391AEF" w:rsidRDefault="00391AEF" w:rsidP="002E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EF" w:rsidRDefault="00391AEF" w:rsidP="002E0D03">
      <w:r>
        <w:separator/>
      </w:r>
    </w:p>
  </w:footnote>
  <w:footnote w:type="continuationSeparator" w:id="0">
    <w:p w:rsidR="00391AEF" w:rsidRDefault="00391AEF" w:rsidP="002E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9B" w:rsidRPr="00A61C17" w:rsidRDefault="008E069B" w:rsidP="008E069B">
    <w:pPr>
      <w:pStyle w:val="Header"/>
      <w:tabs>
        <w:tab w:val="clear" w:pos="4680"/>
        <w:tab w:val="clear" w:pos="9360"/>
        <w:tab w:val="left" w:pos="7150"/>
      </w:tabs>
      <w:jc w:val="center"/>
      <w:rPr>
        <w:rFonts w:asciiTheme="majorHAnsi" w:hAnsiTheme="majorHAnsi" w:cs="Arial"/>
        <w:b/>
        <w:sz w:val="24"/>
      </w:rPr>
    </w:pPr>
    <w:r w:rsidRPr="00A61C17">
      <w:rPr>
        <w:rFonts w:asciiTheme="majorHAnsi" w:hAnsiTheme="majorHAnsi" w:cs="Arial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0D2DA23F" wp14:editId="2AB60DCD">
          <wp:simplePos x="0" y="0"/>
          <wp:positionH relativeFrom="column">
            <wp:posOffset>5701665</wp:posOffset>
          </wp:positionH>
          <wp:positionV relativeFrom="paragraph">
            <wp:posOffset>-386080</wp:posOffset>
          </wp:positionV>
          <wp:extent cx="1268730" cy="1056005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1056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C17">
      <w:rPr>
        <w:rFonts w:asciiTheme="majorHAnsi" w:hAnsiTheme="majorHAnsi" w:cs="Arial"/>
        <w:b/>
        <w:sz w:val="24"/>
      </w:rPr>
      <w:t>Portsmouth Housing Authority</w:t>
    </w:r>
  </w:p>
  <w:p w:rsidR="008E069B" w:rsidRPr="00A61C17" w:rsidRDefault="008E069B" w:rsidP="008E069B">
    <w:pPr>
      <w:pStyle w:val="Header"/>
      <w:jc w:val="center"/>
      <w:rPr>
        <w:rFonts w:asciiTheme="majorHAnsi" w:hAnsiTheme="majorHAnsi" w:cs="Arial"/>
        <w:sz w:val="24"/>
      </w:rPr>
    </w:pPr>
    <w:r w:rsidRPr="00A61C17">
      <w:rPr>
        <w:rFonts w:asciiTheme="majorHAnsi" w:hAnsiTheme="majorHAnsi" w:cs="Arial"/>
        <w:sz w:val="24"/>
      </w:rPr>
      <w:t>245 Middle Street</w:t>
    </w:r>
  </w:p>
  <w:p w:rsidR="008E069B" w:rsidRPr="00A61C17" w:rsidRDefault="008E069B" w:rsidP="008E069B">
    <w:pPr>
      <w:pStyle w:val="Header"/>
      <w:jc w:val="center"/>
      <w:rPr>
        <w:rFonts w:asciiTheme="majorHAnsi" w:hAnsiTheme="majorHAnsi" w:cs="Arial"/>
        <w:sz w:val="24"/>
      </w:rPr>
    </w:pPr>
    <w:r w:rsidRPr="00A61C17">
      <w:rPr>
        <w:rFonts w:asciiTheme="majorHAnsi" w:hAnsiTheme="majorHAnsi" w:cs="Arial"/>
        <w:sz w:val="24"/>
      </w:rPr>
      <w:t>Portsmouth New Hampshire, 03801</w:t>
    </w:r>
  </w:p>
  <w:p w:rsidR="008E069B" w:rsidRPr="00A61C17" w:rsidRDefault="008E069B" w:rsidP="008E069B">
    <w:pPr>
      <w:pStyle w:val="Header"/>
      <w:jc w:val="center"/>
      <w:rPr>
        <w:rFonts w:asciiTheme="majorHAnsi" w:hAnsiTheme="majorHAnsi" w:cs="Arial"/>
        <w:sz w:val="24"/>
      </w:rPr>
    </w:pPr>
    <w:r w:rsidRPr="00A61C17">
      <w:rPr>
        <w:rFonts w:asciiTheme="majorHAnsi" w:hAnsiTheme="majorHAnsi" w:cs="Arial"/>
        <w:sz w:val="24"/>
      </w:rPr>
      <w:t>(603) 436-4310   Fax (603) 436-4937   TDD/TTY 1-800-545-1833 ext. 825</w:t>
    </w:r>
  </w:p>
  <w:p w:rsidR="002E0D03" w:rsidRDefault="008E069B" w:rsidP="008E069B">
    <w:pPr>
      <w:pStyle w:val="Header"/>
      <w:jc w:val="center"/>
    </w:pPr>
    <w:r w:rsidRPr="00A61C17">
      <w:rPr>
        <w:rFonts w:asciiTheme="majorHAnsi" w:hAnsiTheme="majorHAnsi" w:cs="Arial"/>
        <w:sz w:val="24"/>
      </w:rPr>
      <w:t>www.porthousing.org</w:t>
    </w:r>
  </w:p>
  <w:p w:rsidR="002E0D03" w:rsidRDefault="002E0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1241"/>
    <w:multiLevelType w:val="hybridMultilevel"/>
    <w:tmpl w:val="DB36340E"/>
    <w:lvl w:ilvl="0" w:tplc="E54C3A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03"/>
    <w:rsid w:val="002E0D03"/>
    <w:rsid w:val="00391AEF"/>
    <w:rsid w:val="004C56EE"/>
    <w:rsid w:val="00683521"/>
    <w:rsid w:val="007F71E6"/>
    <w:rsid w:val="008B0EE7"/>
    <w:rsid w:val="008E069B"/>
    <w:rsid w:val="008F2A46"/>
    <w:rsid w:val="00B36547"/>
    <w:rsid w:val="00B63129"/>
    <w:rsid w:val="00D02D7D"/>
    <w:rsid w:val="00F2796E"/>
    <w:rsid w:val="00F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D03"/>
  </w:style>
  <w:style w:type="paragraph" w:styleId="Footer">
    <w:name w:val="footer"/>
    <w:basedOn w:val="Normal"/>
    <w:link w:val="FooterChar"/>
    <w:uiPriority w:val="99"/>
    <w:unhideWhenUsed/>
    <w:rsid w:val="002E0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03"/>
  </w:style>
  <w:style w:type="paragraph" w:styleId="BalloonText">
    <w:name w:val="Balloon Text"/>
    <w:basedOn w:val="Normal"/>
    <w:link w:val="BalloonTextChar"/>
    <w:uiPriority w:val="99"/>
    <w:semiHidden/>
    <w:unhideWhenUsed/>
    <w:rsid w:val="002E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D03"/>
  </w:style>
  <w:style w:type="paragraph" w:styleId="Footer">
    <w:name w:val="footer"/>
    <w:basedOn w:val="Normal"/>
    <w:link w:val="FooterChar"/>
    <w:uiPriority w:val="99"/>
    <w:unhideWhenUsed/>
    <w:rsid w:val="002E0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03"/>
  </w:style>
  <w:style w:type="paragraph" w:styleId="BalloonText">
    <w:name w:val="Balloon Text"/>
    <w:basedOn w:val="Normal"/>
    <w:link w:val="BalloonTextChar"/>
    <w:uiPriority w:val="99"/>
    <w:semiHidden/>
    <w:unhideWhenUsed/>
    <w:rsid w:val="002E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Clark</dc:creator>
  <cp:lastModifiedBy>maryk</cp:lastModifiedBy>
  <cp:revision>2</cp:revision>
  <cp:lastPrinted>2014-03-04T15:50:00Z</cp:lastPrinted>
  <dcterms:created xsi:type="dcterms:W3CDTF">2019-10-31T17:10:00Z</dcterms:created>
  <dcterms:modified xsi:type="dcterms:W3CDTF">2019-10-31T17:10:00Z</dcterms:modified>
</cp:coreProperties>
</file>